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EC" w:rsidRPr="00BE7381" w:rsidRDefault="007E33EC" w:rsidP="00BE7381">
      <w:pPr>
        <w:pStyle w:val="NormalWeb"/>
        <w:spacing w:line="276" w:lineRule="auto"/>
        <w:ind w:right="-464"/>
        <w:contextualSpacing/>
        <w:jc w:val="center"/>
        <w:rPr>
          <w:b/>
          <w:sz w:val="22"/>
          <w:szCs w:val="22"/>
          <w:u w:val="single"/>
        </w:rPr>
      </w:pPr>
      <w:r w:rsidRPr="00BE7381">
        <w:rPr>
          <w:b/>
          <w:sz w:val="22"/>
          <w:szCs w:val="22"/>
          <w:u w:val="single"/>
        </w:rPr>
        <w:t>Роль психолога в организации работы с одаренными детьми</w:t>
      </w:r>
    </w:p>
    <w:p w:rsidR="007E33EC" w:rsidRDefault="007E33EC" w:rsidP="00BE7381">
      <w:pPr>
        <w:pStyle w:val="NormalWeb"/>
        <w:spacing w:line="276" w:lineRule="auto"/>
        <w:ind w:right="-464" w:firstLine="4395"/>
        <w:contextualSpacing/>
        <w:rPr>
          <w:i/>
          <w:sz w:val="22"/>
          <w:szCs w:val="22"/>
        </w:rPr>
      </w:pPr>
    </w:p>
    <w:p w:rsidR="007E33EC" w:rsidRPr="00BE7381" w:rsidRDefault="007E33EC" w:rsidP="00BE7381">
      <w:pPr>
        <w:pStyle w:val="NormalWeb"/>
        <w:spacing w:line="276" w:lineRule="auto"/>
        <w:ind w:right="-464" w:firstLine="4395"/>
        <w:contextualSpacing/>
        <w:rPr>
          <w:i/>
          <w:sz w:val="22"/>
          <w:szCs w:val="22"/>
        </w:rPr>
      </w:pPr>
      <w:r w:rsidRPr="00BE7381">
        <w:rPr>
          <w:i/>
          <w:sz w:val="22"/>
          <w:szCs w:val="22"/>
        </w:rPr>
        <w:t xml:space="preserve">Вам никогда не удастся создать мудрецов, </w:t>
      </w:r>
    </w:p>
    <w:p w:rsidR="007E33EC" w:rsidRPr="00BE7381" w:rsidRDefault="007E33EC" w:rsidP="00BE7381">
      <w:pPr>
        <w:pStyle w:val="NormalWeb"/>
        <w:spacing w:line="276" w:lineRule="auto"/>
        <w:ind w:right="-464" w:firstLine="4395"/>
        <w:contextualSpacing/>
        <w:rPr>
          <w:i/>
          <w:sz w:val="22"/>
          <w:szCs w:val="22"/>
        </w:rPr>
      </w:pPr>
      <w:r w:rsidRPr="00BE7381">
        <w:rPr>
          <w:i/>
          <w:sz w:val="22"/>
          <w:szCs w:val="22"/>
        </w:rPr>
        <w:t xml:space="preserve">если будете убивать в детях шалунов. </w:t>
      </w:r>
    </w:p>
    <w:p w:rsidR="007E33EC" w:rsidRPr="00BE7381" w:rsidRDefault="007E33EC" w:rsidP="00BE7381">
      <w:pPr>
        <w:pStyle w:val="NormalWeb"/>
        <w:spacing w:line="276" w:lineRule="auto"/>
        <w:ind w:right="-464" w:firstLine="4395"/>
        <w:contextualSpacing/>
        <w:jc w:val="right"/>
        <w:rPr>
          <w:b/>
          <w:i/>
          <w:sz w:val="22"/>
          <w:szCs w:val="22"/>
        </w:rPr>
      </w:pPr>
      <w:r w:rsidRPr="00BE7381">
        <w:rPr>
          <w:b/>
          <w:i/>
          <w:sz w:val="22"/>
          <w:szCs w:val="22"/>
        </w:rPr>
        <w:t>Жан Жак Руссо.</w:t>
      </w:r>
    </w:p>
    <w:p w:rsidR="007E33EC" w:rsidRPr="00BE7381" w:rsidRDefault="007E33EC" w:rsidP="00BE7381">
      <w:pPr>
        <w:pStyle w:val="NormalWeb"/>
        <w:spacing w:line="276" w:lineRule="auto"/>
        <w:ind w:right="-464"/>
        <w:contextualSpacing/>
        <w:jc w:val="right"/>
        <w:rPr>
          <w:b/>
          <w:i/>
          <w:sz w:val="22"/>
          <w:szCs w:val="22"/>
        </w:rPr>
      </w:pPr>
    </w:p>
    <w:p w:rsidR="007E33EC" w:rsidRPr="00BE7381" w:rsidRDefault="007E33EC" w:rsidP="00BE7381">
      <w:pPr>
        <w:pStyle w:val="NormalWeb"/>
        <w:spacing w:after="0" w:line="276" w:lineRule="auto"/>
        <w:ind w:right="-464" w:firstLine="709"/>
        <w:contextualSpacing/>
        <w:jc w:val="both"/>
        <w:rPr>
          <w:sz w:val="22"/>
          <w:szCs w:val="22"/>
        </w:rPr>
      </w:pPr>
      <w:r w:rsidRPr="00BE7381">
        <w:rPr>
          <w:sz w:val="22"/>
          <w:szCs w:val="22"/>
        </w:rPr>
        <w:t xml:space="preserve">В современном мире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 Обращение Президента РФ к Федеральному собранию 5 ноября 2008 года и сегодня является весьма актуальным: «Одновременно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личности». 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В штатное расписание образовательных учреждений страны введена должность психолога, одно из направлений деятельности которого - выявление и сопровождение детей с признаками одаренности.  В требованиях к личности психолога, выделены следующие характеристики: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- психолог должен иметь высокие умственные способности, быть проницательным, рассудительным, свободомыслящим, скрупулезным аналитиком, экспериментатором;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-   психолог должен любить  работать с людьми и в том числе с одаренными детьми, он  великодушен к людям, любезен, тактичен, дипломатичен в общении;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- психолог любит совместные действия, имеет чувство долга и ответственности, он сильный, энергичный,  быстро и умело решает практические вопросы;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- психолог эмоционально устойчив, выдержан, спокоен, реально взвешивает обстановку, устойчив к стрессу.</w:t>
      </w:r>
    </w:p>
    <w:p w:rsidR="007E33EC" w:rsidRPr="00BE7381" w:rsidRDefault="007E33EC" w:rsidP="00BE7381">
      <w:pPr>
        <w:ind w:right="-464" w:firstLine="709"/>
        <w:contextualSpacing/>
        <w:jc w:val="both"/>
      </w:pPr>
      <w:r w:rsidRPr="00BE7381">
        <w:rPr>
          <w:rFonts w:ascii="Times New Roman" w:hAnsi="Times New Roman"/>
        </w:rPr>
        <w:t>Работа психолога в школе неразрывно связана с образовательным процессом, так как одаренность детей может быть установлена и изучена только в процессе обучения и воспитания.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        Основными принципами психолого-педагогического сопровождения одаренных детей, которые определяют работу школьного психолога с учителями, родителями и самим ребенком, независимо от организационной формы их обучения, должны быть следующие: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- одаренный ребенок – личность, во многом отличающаяся от других обучающихся;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- одаренные дети требуют особого психолого-педагогического подхода при обучении, воспитании и социализации;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- одаренные дети редко бывают отличниками или даже просто хорошистами при традиционном обучении.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Работа психолога с одаренными детьми осуществляется по таким направлениям, как: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психологическая диагностика;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психологическая профилактика;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/>
        <w:ind w:right="-464"/>
        <w:jc w:val="both"/>
        <w:rPr>
          <w:rFonts w:ascii="Times New Roman" w:hAnsi="Times New Roman"/>
          <w:i/>
          <w:iCs/>
        </w:rPr>
      </w:pPr>
      <w:r w:rsidRPr="00BE7381">
        <w:rPr>
          <w:rFonts w:ascii="Times New Roman" w:hAnsi="Times New Roman"/>
        </w:rPr>
        <w:t>психологическое консультирование;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психологическое просвещение;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pacing w:after="0"/>
        <w:ind w:right="-464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психологическое здоровье;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0"/>
        </w:numPr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психологическое сопровождение одаренных детей.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/>
        </w:rPr>
      </w:pPr>
      <w:r w:rsidRPr="00BE7381">
        <w:rPr>
          <w:rFonts w:ascii="Times New Roman" w:hAnsi="Times New Roman"/>
          <w:b/>
        </w:rPr>
        <w:t>Психологическая диагностика.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  <w:iCs/>
          <w:color w:val="FF0000"/>
        </w:rPr>
      </w:pPr>
      <w:r w:rsidRPr="00BE7381">
        <w:rPr>
          <w:rFonts w:ascii="Times New Roman" w:hAnsi="Times New Roman"/>
          <w:iCs/>
        </w:rPr>
        <w:t xml:space="preserve">Одна из задач психолога - осуществлять психологическую диагностику одаренных детей. 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  <w:color w:val="FF0000"/>
        </w:rPr>
      </w:pPr>
      <w:r w:rsidRPr="00BE7381">
        <w:rPr>
          <w:rFonts w:ascii="Times New Roman" w:hAnsi="Times New Roman"/>
        </w:rPr>
        <w:t xml:space="preserve">   Многие одаренные дети не готовы встретиться лицом к лицу с неожиданными проблемами. Это  порождает страх, психологическую зажатость и подавление инициативы. Для того, чтобы вернуть ребенку уверенность в собственных силах, избавить его от страха перед неизвестностью, изменить ложно выстроенную модель поведения и существует психодиагностика.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Психологическая диагностика - это углублённое изучение особенностей развития детей на протяжении всего периода обучения. Главная цель психодиагностики – оказать помощь ребенку в трудной ситуации, снять психологическое напряжение, принять правильное решение с</w:t>
      </w:r>
      <w:r w:rsidRPr="00BE7381">
        <w:rPr>
          <w:rFonts w:ascii="Times New Roman" w:hAnsi="Times New Roman"/>
          <w:color w:val="FF0000"/>
        </w:rPr>
        <w:t xml:space="preserve"> </w:t>
      </w:r>
      <w:r w:rsidRPr="00BE7381">
        <w:rPr>
          <w:rFonts w:ascii="Times New Roman" w:hAnsi="Times New Roman"/>
        </w:rPr>
        <w:t>наименьшими потерями для своей нервной системы и здоровья в целом.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       Психологическая диагностика решает следующие задачи: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составление психологического портрета одаренного ребенка;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выбор методов и приемов для осуществления работы с одаренными детьми; 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1"/>
        </w:numPr>
        <w:shd w:val="clear" w:color="auto" w:fill="FFFFFF"/>
        <w:spacing w:after="0"/>
        <w:ind w:right="-464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разработка средств и форм психологического сопровождения детей в соответствии с их особенностями. 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Формы организации диагностической работы психологом могут быть комплексные или фронтальные, углублённые и оперативные.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Задачи психодиагностики   в работе с одаренными детьми могут решаться различными способами.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Первый способ – это наблюдение за одаренным ребенком в процессе оказания ему психологической помощи. Второй способ – наблюдение за ним в процессе  жизненных ситуаций,  при этом могут  изучаться его мотивы и реакции. Оба этих способа замечательно подходят для изучения основных сведений о индивидуальности одаренного ребенка. </w:t>
      </w:r>
    </w:p>
    <w:p w:rsidR="007E33EC" w:rsidRPr="00BE7381" w:rsidRDefault="007E33EC" w:rsidP="00BE7381">
      <w:pPr>
        <w:widowControl w:val="0"/>
        <w:shd w:val="clear" w:color="auto" w:fill="FFFFFF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Благодаря диагностике психологи научилась определять три категории одаренных детей: первая категория одаренных детей – дети с высокими показателями по уровню общей одаренности; вторая группа одаренных детей – дети, достигшие успехов, в каких-либо областях деятельности; к третьей категории одаренных детей можно отнести детей, хорошо обучающихся в школе – это академическая одаренность.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Психодиагностическая работа психолога предусматривает проведение и изучение практического запроса на диагностику от педагогов, родителей и других лиц образовательного процесса. Психолог   формулирует психологические проблемы, выбирает метод диагностики и исследования.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Заключительным этапом работы психолога можно считать разработку практических рекомендаций по работе с одаренными детьми.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/>
        </w:rPr>
      </w:pPr>
      <w:r w:rsidRPr="00BE7381">
        <w:rPr>
          <w:rFonts w:ascii="Times New Roman" w:hAnsi="Times New Roman"/>
          <w:b/>
        </w:rPr>
        <w:t xml:space="preserve">Психологическая профилактика.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Следующее направление – работа по психологической профилактике, которая направлена на формирование у педагогов, детей и родителей общей психологической культуры. Этот вид деятельности  позволяет  использовать психологические знания в обучении и воспитании одаренных детей. Кроме того создаются условия для полноценного развития ребенка на каждом возрастном этапе и обеспечивается своевременное предупреждение нарушений в становлении личности и интеллекта.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Важная задача психолога – это профилактика стрессовых ситуаций у детей.  У одаренных детей стрессы могут  вызывать ситуации нехватки времени, перегруз учебной деятельностью, чрезмерный объем информации, которую нужно воспринять, запомнить.  Это могут быть  и  эмоциональные нагрузки, превышающие комфортный для ребенка уровень эмоций, противоречия между несовместимыми мыслями.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Отечественные психологи  считают, что смысл психопрофилактической деятельности в том, чтобы своевременно  увидеть, определить и предупредить проблемы, которые могут возникнуть у детей и привести к нарушению психического и психологического здоровья. 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 Психологическая профилактика строится психологом  на основе своих знаний и опыта, он  проводит работу по предупреждению возможного неблагополучия в психическом и личностном развитии детей, по созданию психологических условий, максимально благоприятных для этого развития.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Психопрофилактическая работа может проводиться как с одаренными отдельными детьми, так и с их учителями, родителями, другими взрослыми, которые оказывают влияние на мироощущение и развитие ребенка. Психологу необходимо начинать психопрофилактическую деятельность тогда, когда еще нет сложностей в работе с ребенком, т.е. предупреждать сложности как возможные.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/>
        </w:rPr>
        <w:t>Психологическое консультирование.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Третье направление – это психологическое консультирование. Одаренный ребенок нуждается в особом подходе со стороны родителей, педагогов и сверстников. С этим запросом обычно  учителя, родители и другие участники образовательного процесса и обращаются к психологам. Кроме того, и сам ребенок нуждается в консультации по своим  еще детским, но уже сложным проблемам. Консультации для детей  направлены на формирование  адекватной самооценки.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Для психологов-консультантов одаренность - это особый пласт работы, имеющий свою специфику. Интерес вызывают следующие стратегические направления консультативной работы: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- проблемы одаренного ребенка в семье;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- проблемы и взаимоотношения с учителями;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- отношения со сверстниками и с самим собой.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Особое место в работе с одаренными детьми занимают консультации с их родителями. Поскольку одаренный ребенок всегда требует к себе неординарного подхода, на консультациях с родителями, как правило, вначале выясняются причины конфликта, затем путь к взаимопониманию и выработке конструктивных способов  взаимодействия родителей со своими детьми.</w:t>
      </w:r>
    </w:p>
    <w:p w:rsidR="007E33EC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Каждое из этих направлений требует специального теоретического и эмпирического исследования с целью выделить наиболее острые проблемные точки для более грамотного построения рекомендаций и консультативной работы в дальнейшем.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  <w:b/>
        </w:rPr>
        <w:t>Психологическое просвещение</w:t>
      </w:r>
      <w:r w:rsidRPr="00BE7381">
        <w:rPr>
          <w:rFonts w:ascii="Times New Roman" w:hAnsi="Times New Roman"/>
        </w:rPr>
        <w:t>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Психологическое просвещение направлено на приобщение одаренных детей и взрослых к психологическим знаниям. Просветительская деятельность психолога может осуществляться в разной форме: лекции, беседы, семинары, выставки, подбор литературы, стендовая информация </w:t>
      </w:r>
      <w:r w:rsidRPr="00BE7381">
        <w:rPr>
          <w:rFonts w:ascii="Times New Roman" w:hAnsi="Times New Roman"/>
          <w:bCs/>
          <w:color w:val="BFBFBF"/>
          <w:lang w:eastAsia="ru-RU"/>
        </w:rPr>
        <w:t>и другие формы.</w:t>
      </w:r>
      <w:r w:rsidRPr="00BE7381">
        <w:rPr>
          <w:rFonts w:ascii="Times New Roman" w:hAnsi="Times New Roman"/>
          <w:bCs/>
          <w:lang w:eastAsia="ru-RU"/>
        </w:rPr>
        <w:t xml:space="preserve"> Основной смысл просветительской работы - знакомство с современным состоянием психологической науки, основными закономерностями и условиями психического развития. Просветительская деятельность психолога направлена на формирование представления о практической значимости психологического знания и психологической помощи одаренному ребенку, а также на построение педагогического процесса с учетом возрастных и индивидуально-психологических особенностей учащихся.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Психологические  знания особенно необходимы педагогам, которые в своей повседневной профессиональной деятельности постоянно общаются с одаренными детьми и их родителями.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Для  всех участников образовательного процесса  психологические знания полезны  как основа для  саморегуляции личности и для улучшения межличностных отношений.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 В процессе психологического просвещения психолог в научно-популярной форме знакомит с основами психологии, результатами новейших психологических исследований, формирует  потребность в психологических знаниях и желание использовать их в жизни и практической образовательной деятельности.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BE7381">
        <w:rPr>
          <w:rFonts w:ascii="Times New Roman" w:hAnsi="Times New Roman"/>
          <w:b/>
          <w:bCs/>
          <w:lang w:eastAsia="ru-RU"/>
        </w:rPr>
        <w:t>Психологическое здоровье.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К компетенции психолога относится также работа по сохранению психофизиологического здоровья одаренных детей. Она включает в себя мониторинг загруженности ребенка интеллектуальным или иным трудом, формирование установок на здоровый образ жизни, содействие освоению родителями способов формирования у ребенка позитивной «Я-концепции» как фактора наиболее полной реализации потенциальных возможностей ребенка.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    В качестве главных критериев психологического здоровья одаренных детей, над которыми должен работать психолог, можно назвать следующие: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2"/>
        </w:numPr>
        <w:spacing w:after="0"/>
        <w:ind w:right="-464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формирование позитивного самоощущения, позитивного эмоционального настроения, позитивного восприятия окружающего мира;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2"/>
        </w:numPr>
        <w:spacing w:after="0"/>
        <w:ind w:right="-464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развитие высокого уровня рефлексии;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2"/>
        </w:numPr>
        <w:spacing w:after="0"/>
        <w:ind w:right="-464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желание   улучшать качество основных видов деятельности;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2"/>
        </w:numPr>
        <w:spacing w:after="0"/>
        <w:ind w:right="-464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успешное прохождение возрастных кризисов.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Понятно, что представленный образ психологически здорового одаренного ребенка следует рассматривать как идеальный, как эталон. В большинстве своем дети имеют те или иные отклонения от него, и это нормально. Но нередко встречаются существенные нарушения психологического здоровья, что собственно должен определять психолог, и над чем работать.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/>
        </w:rPr>
      </w:pPr>
      <w:r w:rsidRPr="00BE7381">
        <w:rPr>
          <w:rFonts w:ascii="Times New Roman" w:hAnsi="Times New Roman"/>
          <w:b/>
        </w:rPr>
        <w:t>Психологическое сопровождение одаренных детей.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Психологическое сопровождение одаренных детей представляет собой хорошо структурированный, последовательный вид деятельности психолога и образовательного учреждения по выявлению, сопровождению, и развитию одаренных детей. </w:t>
      </w:r>
    </w:p>
    <w:p w:rsidR="007E33EC" w:rsidRPr="00BE7381" w:rsidRDefault="007E33EC" w:rsidP="00BE7381">
      <w:pPr>
        <w:widowControl w:val="0"/>
        <w:spacing w:after="0"/>
        <w:ind w:right="-464" w:firstLine="709"/>
        <w:contextualSpacing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Психолого-педагогическое сопровождение обучения и развития одаренных детей в образовательном учреждении эффективно если: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3"/>
        </w:numPr>
        <w:spacing w:after="0"/>
        <w:ind w:left="709" w:right="-464" w:hanging="283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детская одаренность рассматривается с позиции комплексного подхода во взаимосвязи трех составляющих: выявление, обучение и развитие, опирается на научные критерии одаренности;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3"/>
        </w:numPr>
        <w:spacing w:after="0"/>
        <w:ind w:left="709" w:right="-464" w:hanging="283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создана и широко применяется объективная диагностика детской одаренности на разных этапах жизнедеятельности ребенка;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3"/>
        </w:numPr>
        <w:spacing w:after="0"/>
        <w:ind w:left="709" w:right="-464" w:hanging="283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 xml:space="preserve">педагогическим коллективом определены основные принципы организации обучения одаренных школьников; </w:t>
      </w:r>
    </w:p>
    <w:p w:rsidR="007E33EC" w:rsidRPr="00BE7381" w:rsidRDefault="007E33EC" w:rsidP="00BE7381">
      <w:pPr>
        <w:pStyle w:val="ListParagraph"/>
        <w:widowControl w:val="0"/>
        <w:numPr>
          <w:ilvl w:val="0"/>
          <w:numId w:val="13"/>
        </w:numPr>
        <w:spacing w:after="0"/>
        <w:ind w:left="709" w:right="-464" w:hanging="283"/>
        <w:jc w:val="both"/>
        <w:rPr>
          <w:rFonts w:ascii="Times New Roman" w:hAnsi="Times New Roman"/>
          <w:bCs/>
          <w:lang w:eastAsia="ru-RU"/>
        </w:rPr>
      </w:pPr>
      <w:r w:rsidRPr="00BE7381">
        <w:rPr>
          <w:rFonts w:ascii="Times New Roman" w:hAnsi="Times New Roman"/>
          <w:bCs/>
          <w:lang w:eastAsia="ru-RU"/>
        </w:rPr>
        <w:t>в   образовательном учреждении обеспечиваются необходимые условия непрерывного развития одаренного ребенка.</w:t>
      </w:r>
    </w:p>
    <w:p w:rsidR="007E33EC" w:rsidRPr="00BE7381" w:rsidRDefault="007E33EC" w:rsidP="00BE7381">
      <w:pPr>
        <w:shd w:val="clear" w:color="auto" w:fill="FFFFFF"/>
        <w:spacing w:after="0"/>
        <w:ind w:right="-464" w:firstLine="709"/>
        <w:jc w:val="both"/>
        <w:rPr>
          <w:rFonts w:ascii="Times New Roman" w:hAnsi="Times New Roman"/>
          <w:bCs/>
        </w:rPr>
      </w:pPr>
      <w:r w:rsidRPr="00BE7381">
        <w:rPr>
          <w:rFonts w:ascii="Times New Roman" w:hAnsi="Times New Roman"/>
          <w:bCs/>
        </w:rPr>
        <w:t>Психологическое сопровождение одаренных детей рекомендуется осуществлять на 4-х уровнях:</w:t>
      </w:r>
    </w:p>
    <w:p w:rsidR="007E33EC" w:rsidRPr="00BE7381" w:rsidRDefault="007E33EC" w:rsidP="00BE7381">
      <w:pPr>
        <w:spacing w:after="0"/>
        <w:ind w:right="-464" w:firstLine="709"/>
        <w:jc w:val="both"/>
        <w:rPr>
          <w:rFonts w:ascii="Times New Roman" w:hAnsi="Times New Roman"/>
        </w:rPr>
      </w:pPr>
      <w:r w:rsidRPr="00BE7381">
        <w:rPr>
          <w:rStyle w:val="dash041e005f0431005f044b005f0447005f043d005f044b005f0439005f005fchar1char1"/>
          <w:bCs/>
          <w:color w:val="BFBFBF"/>
          <w:sz w:val="22"/>
          <w:szCs w:val="22"/>
        </w:rPr>
        <w:t xml:space="preserve"> 1.</w:t>
      </w:r>
      <w:r w:rsidRPr="00BE7381">
        <w:rPr>
          <w:rStyle w:val="dash041e005f0431005f044b005f0447005f043d005f044b005f0439005f005fchar1char1"/>
          <w:bCs/>
          <w:sz w:val="22"/>
          <w:szCs w:val="22"/>
        </w:rPr>
        <w:t xml:space="preserve"> </w:t>
      </w:r>
      <w:r w:rsidRPr="00BE7381">
        <w:rPr>
          <w:rFonts w:ascii="Times New Roman" w:hAnsi="Times New Roman"/>
        </w:rPr>
        <w:t xml:space="preserve">Индивидуальный уровень представляет собой индивидуальную психолого-педагогическая работу непосредственно с талантливым или одарённым учеником. Для этого используются все формы индивидуальной работы. </w:t>
      </w:r>
    </w:p>
    <w:p w:rsidR="007E33EC" w:rsidRPr="00BE7381" w:rsidRDefault="007E33EC" w:rsidP="00BE7381">
      <w:pPr>
        <w:spacing w:after="0"/>
        <w:ind w:right="-464" w:firstLine="709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</w:t>
      </w:r>
      <w:r w:rsidRPr="00BE7381">
        <w:rPr>
          <w:rFonts w:ascii="Times New Roman" w:hAnsi="Times New Roman"/>
          <w:color w:val="BFBFBF"/>
        </w:rPr>
        <w:t>2.</w:t>
      </w:r>
      <w:r w:rsidRPr="00BE7381">
        <w:rPr>
          <w:rFonts w:ascii="Times New Roman" w:hAnsi="Times New Roman"/>
        </w:rPr>
        <w:t xml:space="preserve"> Групповой уровень   психолого-педагогического сопровождения организуется с группами </w:t>
      </w:r>
      <w:bookmarkStart w:id="0" w:name="__DdeLink__12890_431306604"/>
      <w:r w:rsidRPr="00BE7381">
        <w:rPr>
          <w:rFonts w:ascii="Times New Roman" w:hAnsi="Times New Roman"/>
        </w:rPr>
        <w:t xml:space="preserve">талантливых и </w:t>
      </w:r>
      <w:bookmarkEnd w:id="0"/>
      <w:r w:rsidRPr="00BE7381">
        <w:rPr>
          <w:rFonts w:ascii="Times New Roman" w:hAnsi="Times New Roman"/>
        </w:rPr>
        <w:t>одаренных школьников. Примером такой работы могут быть групповые тренинги, групповые консультации и другие формы работы, обеспечивающие деятельность педагогов по созданию психологически комфортной среды, позитивных взаимоотношений с одноклассниками.</w:t>
      </w:r>
    </w:p>
    <w:p w:rsidR="007E33EC" w:rsidRPr="00BE7381" w:rsidRDefault="007E33EC" w:rsidP="00BE7381">
      <w:pPr>
        <w:suppressAutoHyphens/>
        <w:spacing w:after="0"/>
        <w:ind w:right="-464" w:firstLine="709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  <w:color w:val="BFBFBF"/>
        </w:rPr>
        <w:t>3.</w:t>
      </w:r>
      <w:r w:rsidRPr="00BE7381">
        <w:rPr>
          <w:rFonts w:ascii="Times New Roman" w:hAnsi="Times New Roman"/>
        </w:rPr>
        <w:t>Уровень класса – уровень, позволяющий организовать психологическое сопровождение целого класса и отслеживать межличностные отношения всех участников образовательного процесса. Примером могут быть классные часы или специальные уроки психологии, которые проводятся для всех учащихся класса.</w:t>
      </w:r>
    </w:p>
    <w:p w:rsidR="007E33EC" w:rsidRPr="00BE7381" w:rsidRDefault="007E33EC" w:rsidP="00BE7381">
      <w:pPr>
        <w:suppressAutoHyphens/>
        <w:spacing w:after="0"/>
        <w:ind w:right="-464" w:firstLine="709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  <w:color w:val="BFBFBF"/>
        </w:rPr>
        <w:t>4.</w:t>
      </w:r>
      <w:r w:rsidRPr="00BE7381">
        <w:rPr>
          <w:rFonts w:ascii="Times New Roman" w:hAnsi="Times New Roman"/>
        </w:rPr>
        <w:t xml:space="preserve"> Самый высокий уровень – это специализированные учреждения или психолого-педагогические консультационные центры. Они являются главными  организациями и  руководят деятельностью психологов, работающих в образовательных учреждениях, психологических кабинетах, и специалистов всех психологических служб определенного региона. Центр отвечает за научно-методическое и научно-организационное обеспечение  служб   образовательных  учреждений, за профессиональный уровень психологов, работающих в данных службах. В центр могут обращаться родители, педагоги, другие работники образования.</w:t>
      </w:r>
    </w:p>
    <w:p w:rsidR="007E33EC" w:rsidRPr="00BE7381" w:rsidRDefault="007E33EC" w:rsidP="00BE7381">
      <w:pPr>
        <w:suppressAutoHyphens/>
        <w:spacing w:after="0"/>
        <w:ind w:right="-464" w:firstLine="709"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Проблемами одаренных детей занимаются и специальные психологические службы.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Психологическая служба в системе образования создается и функционирует для того, чтобы обучение и воспитание детей велись с учетом имеющихся научно-психологических знаний. Основными ее работниками являются специалисты, окончившие высшие учебные заведения по специальности «Психология» или «Педагогика и психология».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Специальная задача психологической службы состоит в решении совместно с представителями других областей знаний – педагогами, дефектологами, врачами, юристами – различных вопросов, касающихся одаренных детей, существенно отличающихся от своих сверстников и требующих к себе особого внимания и специфических форм педагогической работы.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Забота о психологическом здоровье одаренных детей предполагает внимание к внутреннему миру ребенка, к его чувствам и переживаниям, увлечениям и интересам, способностям и знаниям, его отношению к себе, сверстникам, взрослым, к окружающему миру, происходящим семейным и общественным событиям, к жизни как таковой.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Перспективы развития психологической службы в образовании связаны с более глубоким использованием психологических знаний в процессе обучения и воспитания детей. Сегодня психологическая служба рассматривается в качестве неотъемлемого компонента системы образования.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  <w:b/>
          <w:u w:val="single"/>
        </w:rPr>
      </w:pPr>
      <w:r w:rsidRPr="00BE7381">
        <w:rPr>
          <w:rFonts w:ascii="Times New Roman" w:hAnsi="Times New Roman"/>
          <w:b/>
          <w:u w:val="single"/>
        </w:rPr>
        <w:t>Литература.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1.Алексеева, Андреенко, Видова: Развитие одаренных детей. Издательство Учитель.2014 год.</w:t>
      </w:r>
    </w:p>
    <w:p w:rsidR="007E33EC" w:rsidRPr="00BE7381" w:rsidRDefault="007E33EC" w:rsidP="00BE7381">
      <w:pPr>
        <w:spacing w:after="0"/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2..Брюно Ж.  Одаренные дети: психолого-педагогические исследования и практика.  С - П. 2005.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3. Гильбух Ю. З. Внимание: одаренные дети. М. Знание.,1991.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4. Гильбух Ю.З. "Психодиагностика в школе". М. Знание. 1997.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5.Запотылок О.А. Работа с одаренными детьми. Минск: Красико - Принт, 2006.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6.Лосева А.А. Работа практического психолога с одаренными детьми подросткового возраста.   Кника практического психолога.1998.  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 xml:space="preserve"> 7.Комарова А.Б. Психолого-педагогическое сопровождение одаренных школьников. М. Мысль. 2000г.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  <w:r w:rsidRPr="00BE7381">
        <w:rPr>
          <w:rFonts w:ascii="Times New Roman" w:hAnsi="Times New Roman"/>
        </w:rPr>
        <w:t>8.Толмачева Н. А. Одаренность как педагогический и психологический феномен. Одаренный ребенок, М. 2004.</w:t>
      </w: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 w:firstLine="709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/>
        <w:contextualSpacing/>
        <w:jc w:val="both"/>
        <w:rPr>
          <w:rFonts w:ascii="Times New Roman" w:hAnsi="Times New Roman"/>
        </w:rPr>
      </w:pPr>
    </w:p>
    <w:p w:rsidR="007E33EC" w:rsidRPr="00BE7381" w:rsidRDefault="007E33EC" w:rsidP="00BE7381">
      <w:pPr>
        <w:ind w:right="-464"/>
        <w:contextualSpacing/>
        <w:jc w:val="both"/>
        <w:rPr>
          <w:rFonts w:ascii="Times New Roman" w:hAnsi="Times New Roman"/>
        </w:rPr>
      </w:pPr>
    </w:p>
    <w:sectPr w:rsidR="007E33EC" w:rsidRPr="00BE7381" w:rsidSect="00BE7381">
      <w:pgSz w:w="11906" w:h="16838"/>
      <w:pgMar w:top="709" w:right="85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61963B5"/>
    <w:multiLevelType w:val="multilevel"/>
    <w:tmpl w:val="C07A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FD0CBD"/>
    <w:multiLevelType w:val="hybridMultilevel"/>
    <w:tmpl w:val="D18ECC92"/>
    <w:lvl w:ilvl="0" w:tplc="2DD81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D1E26"/>
    <w:multiLevelType w:val="hybridMultilevel"/>
    <w:tmpl w:val="82EAB274"/>
    <w:lvl w:ilvl="0" w:tplc="2DD81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A50E03"/>
    <w:multiLevelType w:val="multilevel"/>
    <w:tmpl w:val="DA300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6F5ADE"/>
    <w:multiLevelType w:val="hybridMultilevel"/>
    <w:tmpl w:val="6706B658"/>
    <w:lvl w:ilvl="0" w:tplc="2DD8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675E4"/>
    <w:multiLevelType w:val="hybridMultilevel"/>
    <w:tmpl w:val="0BBEDAFE"/>
    <w:lvl w:ilvl="0" w:tplc="2DD8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A4A1E"/>
    <w:multiLevelType w:val="hybridMultilevel"/>
    <w:tmpl w:val="60E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435D36"/>
    <w:multiLevelType w:val="hybridMultilevel"/>
    <w:tmpl w:val="5E2E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5766E4"/>
    <w:multiLevelType w:val="hybridMultilevel"/>
    <w:tmpl w:val="FB407A42"/>
    <w:lvl w:ilvl="0" w:tplc="7EB08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A41171"/>
    <w:multiLevelType w:val="hybridMultilevel"/>
    <w:tmpl w:val="8026A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B8"/>
    <w:rsid w:val="00002696"/>
    <w:rsid w:val="00020FD4"/>
    <w:rsid w:val="00035E2C"/>
    <w:rsid w:val="000549BA"/>
    <w:rsid w:val="00076D2D"/>
    <w:rsid w:val="00090860"/>
    <w:rsid w:val="000A3FFD"/>
    <w:rsid w:val="000B1620"/>
    <w:rsid w:val="000B1EF4"/>
    <w:rsid w:val="000C0977"/>
    <w:rsid w:val="000D507C"/>
    <w:rsid w:val="000F3879"/>
    <w:rsid w:val="00166F39"/>
    <w:rsid w:val="0017506A"/>
    <w:rsid w:val="0017676F"/>
    <w:rsid w:val="001C6FF0"/>
    <w:rsid w:val="002250B8"/>
    <w:rsid w:val="002C0BEB"/>
    <w:rsid w:val="002E2734"/>
    <w:rsid w:val="002F39F7"/>
    <w:rsid w:val="003170AA"/>
    <w:rsid w:val="003250D0"/>
    <w:rsid w:val="00357C7C"/>
    <w:rsid w:val="003C6DF8"/>
    <w:rsid w:val="003D1EA6"/>
    <w:rsid w:val="003D5027"/>
    <w:rsid w:val="003F554F"/>
    <w:rsid w:val="0045650E"/>
    <w:rsid w:val="004638DC"/>
    <w:rsid w:val="00492E95"/>
    <w:rsid w:val="004F4F0D"/>
    <w:rsid w:val="004F7317"/>
    <w:rsid w:val="00525F4B"/>
    <w:rsid w:val="005308EE"/>
    <w:rsid w:val="00553A23"/>
    <w:rsid w:val="005A557C"/>
    <w:rsid w:val="005B0106"/>
    <w:rsid w:val="005D27B8"/>
    <w:rsid w:val="005D4F87"/>
    <w:rsid w:val="005D5D7A"/>
    <w:rsid w:val="00617BD9"/>
    <w:rsid w:val="00631B3B"/>
    <w:rsid w:val="00644872"/>
    <w:rsid w:val="006511E7"/>
    <w:rsid w:val="00656825"/>
    <w:rsid w:val="00693A9E"/>
    <w:rsid w:val="006C468B"/>
    <w:rsid w:val="0073442E"/>
    <w:rsid w:val="00754240"/>
    <w:rsid w:val="00766659"/>
    <w:rsid w:val="00781A42"/>
    <w:rsid w:val="007A215E"/>
    <w:rsid w:val="007C7B06"/>
    <w:rsid w:val="007E33EC"/>
    <w:rsid w:val="008356BA"/>
    <w:rsid w:val="00884F20"/>
    <w:rsid w:val="008B1342"/>
    <w:rsid w:val="008B36FC"/>
    <w:rsid w:val="0091479C"/>
    <w:rsid w:val="009718DB"/>
    <w:rsid w:val="009810BE"/>
    <w:rsid w:val="009B6FD8"/>
    <w:rsid w:val="009D3A0A"/>
    <w:rsid w:val="00A06E0A"/>
    <w:rsid w:val="00A17D73"/>
    <w:rsid w:val="00AE4473"/>
    <w:rsid w:val="00B2695D"/>
    <w:rsid w:val="00B4148D"/>
    <w:rsid w:val="00B41693"/>
    <w:rsid w:val="00B57295"/>
    <w:rsid w:val="00B61F75"/>
    <w:rsid w:val="00BB2E2A"/>
    <w:rsid w:val="00BD2E5E"/>
    <w:rsid w:val="00BD745F"/>
    <w:rsid w:val="00BE7381"/>
    <w:rsid w:val="00BF08D0"/>
    <w:rsid w:val="00C16F26"/>
    <w:rsid w:val="00C66755"/>
    <w:rsid w:val="00CA2810"/>
    <w:rsid w:val="00CF4928"/>
    <w:rsid w:val="00D01839"/>
    <w:rsid w:val="00D51784"/>
    <w:rsid w:val="00D60D5A"/>
    <w:rsid w:val="00D954D0"/>
    <w:rsid w:val="00DF2642"/>
    <w:rsid w:val="00DF50DD"/>
    <w:rsid w:val="00E13760"/>
    <w:rsid w:val="00E620AA"/>
    <w:rsid w:val="00E834CD"/>
    <w:rsid w:val="00EA7384"/>
    <w:rsid w:val="00F441BE"/>
    <w:rsid w:val="00F61F0A"/>
    <w:rsid w:val="00F65BFC"/>
    <w:rsid w:val="00F8274D"/>
    <w:rsid w:val="00F84987"/>
    <w:rsid w:val="00F9271A"/>
    <w:rsid w:val="00FA052A"/>
    <w:rsid w:val="00FA348B"/>
    <w:rsid w:val="00FB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D27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0549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F6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2242</Words>
  <Characters>12785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2015-07-13T05:22:00Z</dcterms:created>
  <dcterms:modified xsi:type="dcterms:W3CDTF">2016-02-15T04:58:00Z</dcterms:modified>
</cp:coreProperties>
</file>